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Warszawa, dnia 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POLECENIE PRACY ZDALNEJ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podstawie art. 3 ustawy z dnia 2 marca 2020 r. o szczególnych rozwiązaniach związanych z zapobieganiem, przeciwdziałaniem i zwalczaniem COVID-19, innych chorób zakaźnych oraz wywołanych nimi sytuacji kryzysowych (Dz. U. poz. 374), Pracodawca </w:t>
      </w:r>
      <w:r>
        <w:rPr>
          <w:rFonts w:ascii="Times New Roman" w:hAnsi="Times New Roman"/>
          <w:i/>
          <w:iCs/>
          <w:sz w:val="24"/>
          <w:szCs w:val="24"/>
        </w:rPr>
        <w:t>(tu należy podać nazwę instytucji)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poleca  pracownikom  zatrudnionym w 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…………………………………. zgodnie </w:t>
        <w:br/>
        <w:t xml:space="preserve">z  załączonym wykazem osób, wykonywanie pracy określonej w umowie o pracę w miejscu zamieszkania danego pracownika.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zobowiązuje Pana/Panią do wykonywania pracy, o której mowa wyżej: 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 zachowaniem należytej staranności i zabezpieczenia przetwarzanych danych osobowych, dla których administratorem jest </w:t>
      </w:r>
      <w:r>
        <w:rPr>
          <w:rFonts w:ascii="Times New Roman" w:hAnsi="Times New Roman"/>
          <w:sz w:val="24"/>
          <w:szCs w:val="24"/>
        </w:rPr>
        <w:t>(tu należy podać nazwę instytucji)</w:t>
      </w:r>
      <w:r>
        <w:rPr>
          <w:rFonts w:ascii="Times New Roman" w:hAnsi="Times New Roman"/>
          <w:sz w:val="24"/>
          <w:szCs w:val="24"/>
        </w:rPr>
        <w:t xml:space="preserve"> , przed nieuprawnionym udostępnieniem, kradzieżą, utratą lub zniszczeniem,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zgodnie z wytycznymi dot. przetwarzania danych osobowych poza </w:t>
      </w:r>
      <w:r>
        <w:rPr>
          <w:rFonts w:ascii="Times New Roman" w:hAnsi="Times New Roman"/>
          <w:sz w:val="24"/>
          <w:szCs w:val="24"/>
        </w:rPr>
        <w:t>(tu należy podać nazwę instytucji).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związku z ustaniem okoliczności, o których mowa w akapicie pierwszym, lub zmiany okoliczności faktycznych lub prawnych, pracodawca ma prawo odwołać polecenie wykonywania przez pracownika pracy określonej w umowie o pracę w miejscu zamieszkania pracownika.</w:t>
      </w:r>
    </w:p>
    <w:p>
      <w:pPr>
        <w:pStyle w:val="Normal"/>
        <w:spacing w:lineRule="auto" w:line="240" w:before="120" w:after="120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Jednocześnie informuję, że 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Pracodawca jest uprawniony do dokonania szczegółowej weryfikacji okoliczności podanych przez pracownika.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Pracownik ponosi odpowiedzialność za odstępstwa od zasad wskazanych w niniejszym porozumieniu.</w:t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ahom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>……..</w:t>
      </w:r>
      <w:r>
        <w:rPr>
          <w:rFonts w:eastAsia="Tahoma" w:ascii="Times New Roman" w:hAnsi="Times New Roman"/>
          <w:color w:val="000000"/>
          <w:sz w:val="24"/>
          <w:szCs w:val="24"/>
        </w:rPr>
        <w:t>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ahoma"/>
          <w:color w:val="000000"/>
          <w:sz w:val="24"/>
          <w:szCs w:val="24"/>
        </w:rPr>
      </w:pPr>
      <w:r>
        <w:rPr>
          <w:rFonts w:eastAsia="Tahoma"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 xml:space="preserve">    (podpis pracodawcy lub osoby upoważnionej)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 wiadomości: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a/a/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Płace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70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0b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LibreOffice/6.2.8.2$Windows_x86 LibreOffice_project/f82ddfca21ebc1e222a662a32b25c0c9d20169ee</Application>
  <Pages>1</Pages>
  <Words>192</Words>
  <Characters>1366</Characters>
  <CharactersWithSpaces>1679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2020-03-16T07:14:00Z</dcterms:created>
  <dc:creator>Windows User</dc:creator>
  <dc:description/>
  <dc:language>pl-PL</dc:language>
  <cp:lastModifiedBy>Katarzyna Boszko</cp:lastModifiedBy>
  <cp:lastPrinted>2020-03-16T07:43:00Z</cp:lastPrinted>
  <dcterms:modified xsi:type="dcterms:W3CDTF">2020-03-26T15:23:03Z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